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54934" w14:textId="7BC708A0" w:rsidR="003A4029" w:rsidRPr="003A4029" w:rsidRDefault="003A4029" w:rsidP="003A402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7030A0"/>
          <w:kern w:val="36"/>
          <w:sz w:val="44"/>
          <w:szCs w:val="44"/>
        </w:rPr>
      </w:pPr>
      <w:r w:rsidRPr="003A4029">
        <w:rPr>
          <w:rFonts w:ascii="Arial" w:eastAsia="Times New Roman" w:hAnsi="Arial" w:cs="Arial"/>
          <w:b/>
          <w:bCs/>
          <w:color w:val="7030A0"/>
          <w:kern w:val="36"/>
          <w:sz w:val="44"/>
          <w:szCs w:val="44"/>
        </w:rPr>
        <w:t>Connecting to a Research Data Storage Service share location</w:t>
      </w:r>
      <w:r>
        <w:rPr>
          <w:rFonts w:ascii="Arial" w:eastAsia="Times New Roman" w:hAnsi="Arial" w:cs="Arial"/>
          <w:b/>
          <w:bCs/>
          <w:color w:val="7030A0"/>
          <w:kern w:val="36"/>
          <w:sz w:val="44"/>
          <w:szCs w:val="44"/>
        </w:rPr>
        <w:t xml:space="preserve"> - BIF</w:t>
      </w:r>
    </w:p>
    <w:p w14:paraId="2F17A99D" w14:textId="77777777" w:rsidR="00F848FB" w:rsidRDefault="00F848FB" w:rsidP="00F848F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48FB">
        <w:rPr>
          <w:rFonts w:ascii="Arial" w:eastAsia="Times New Roman" w:hAnsi="Arial" w:cs="Arial"/>
          <w:sz w:val="24"/>
          <w:szCs w:val="24"/>
        </w:rPr>
        <w:t xml:space="preserve">BIF </w:t>
      </w:r>
      <w:r w:rsidR="003A4029" w:rsidRPr="003A4029">
        <w:rPr>
          <w:rFonts w:ascii="Arial" w:eastAsia="Times New Roman" w:hAnsi="Arial" w:cs="Arial"/>
          <w:sz w:val="24"/>
          <w:szCs w:val="24"/>
        </w:rPr>
        <w:t xml:space="preserve">Research Data Storage Service provides campus researchers the ability to subscribe to a minimum of one Terabyte (TB) of desktop mountable storage for research purposes. </w:t>
      </w:r>
      <w:r w:rsidRPr="00F848FB">
        <w:rPr>
          <w:rFonts w:ascii="Arial" w:hAnsi="Arial" w:cs="Arial"/>
          <w:sz w:val="24"/>
          <w:szCs w:val="24"/>
          <w:shd w:val="clear" w:color="auto" w:fill="FFFFFF"/>
        </w:rPr>
        <w:t>The data </w:t>
      </w:r>
      <w:r w:rsidRPr="00F848FB">
        <w:rPr>
          <w:rStyle w:val="highlight"/>
          <w:rFonts w:ascii="Arial" w:hAnsi="Arial" w:cs="Arial"/>
          <w:sz w:val="24"/>
          <w:szCs w:val="24"/>
          <w:shd w:val="clear" w:color="auto" w:fill="FFFFFF"/>
        </w:rPr>
        <w:t>server</w:t>
      </w:r>
      <w:r w:rsidRPr="00F848FB">
        <w:rPr>
          <w:rFonts w:ascii="Arial" w:hAnsi="Arial" w:cs="Arial"/>
          <w:sz w:val="24"/>
          <w:szCs w:val="24"/>
          <w:shd w:val="clear" w:color="auto" w:fill="FFFFFF"/>
        </w:rPr>
        <w:t xml:space="preserve"> is designed for </w:t>
      </w:r>
      <w:r w:rsidRPr="00F848FB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  <w:t>temporary storage</w:t>
      </w:r>
      <w:r w:rsidRPr="00F848FB">
        <w:rPr>
          <w:rFonts w:ascii="Arial" w:hAnsi="Arial" w:cs="Arial"/>
          <w:sz w:val="24"/>
          <w:szCs w:val="24"/>
          <w:shd w:val="clear" w:color="auto" w:fill="FFFFFF"/>
        </w:rPr>
        <w:t xml:space="preserve"> of your image acquisition data and </w:t>
      </w:r>
      <w:r w:rsidRPr="00F848FB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  <w:t>anything over 3 months old is subject to deletion</w:t>
      </w:r>
      <w:r w:rsidRPr="00F848FB">
        <w:rPr>
          <w:rFonts w:ascii="Arial" w:hAnsi="Arial" w:cs="Arial"/>
          <w:sz w:val="24"/>
          <w:szCs w:val="24"/>
          <w:shd w:val="clear" w:color="auto" w:fill="FFFFFF"/>
        </w:rPr>
        <w:t>; the best practice is to pull you data off of our </w:t>
      </w:r>
      <w:r w:rsidRPr="00F848FB">
        <w:rPr>
          <w:rStyle w:val="highlight"/>
          <w:rFonts w:ascii="Arial" w:hAnsi="Arial" w:cs="Arial"/>
          <w:sz w:val="24"/>
          <w:szCs w:val="24"/>
          <w:shd w:val="clear" w:color="auto" w:fill="FFFFFF"/>
        </w:rPr>
        <w:t>server</w:t>
      </w:r>
      <w:r w:rsidRPr="00F848FB">
        <w:rPr>
          <w:rFonts w:ascii="Arial" w:hAnsi="Arial" w:cs="Arial"/>
          <w:sz w:val="24"/>
          <w:szCs w:val="24"/>
          <w:shd w:val="clear" w:color="auto" w:fill="FFFFFF"/>
        </w:rPr>
        <w:t> and store it in a secure location that belongs to you or your lab. </w:t>
      </w:r>
    </w:p>
    <w:p w14:paraId="44185910" w14:textId="0446E6FA" w:rsidR="00F848FB" w:rsidRPr="00F848FB" w:rsidRDefault="00F848FB" w:rsidP="00F848FB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34D1A334" w14:textId="6DE2F0FD" w:rsidR="00F848FB" w:rsidRPr="00F848FB" w:rsidRDefault="00F848FB" w:rsidP="00F848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848FB">
        <w:rPr>
          <w:rFonts w:ascii="Arial" w:hAnsi="Arial" w:cs="Arial"/>
          <w:sz w:val="24"/>
          <w:szCs w:val="24"/>
        </w:rPr>
        <w:t>This article gives instructions on how to connect to (mount) the storage location to your desktop for various operating systems.</w:t>
      </w:r>
    </w:p>
    <w:p w14:paraId="1069CAA7" w14:textId="77777777" w:rsidR="003A4029" w:rsidRPr="003A4029" w:rsidRDefault="003A4029" w:rsidP="003A4029">
      <w:pPr>
        <w:pStyle w:val="Heading3"/>
        <w:rPr>
          <w:rFonts w:ascii="Arial" w:hAnsi="Arial" w:cs="Arial"/>
          <w:b/>
          <w:bCs/>
          <w:color w:val="7030A0"/>
          <w:sz w:val="28"/>
          <w:szCs w:val="28"/>
        </w:rPr>
      </w:pPr>
      <w:hyperlink r:id="rId5" w:history="1">
        <w:r w:rsidRPr="003A4029">
          <w:rPr>
            <w:rStyle w:val="Hyperlink"/>
            <w:rFonts w:ascii="Arial" w:hAnsi="Arial" w:cs="Arial"/>
            <w:b/>
            <w:bCs/>
            <w:color w:val="7030A0"/>
            <w:sz w:val="28"/>
            <w:szCs w:val="28"/>
          </w:rPr>
          <w:t>Windows</w:t>
        </w:r>
      </w:hyperlink>
    </w:p>
    <w:p w14:paraId="459025F6" w14:textId="77777777" w:rsidR="003A4029" w:rsidRPr="003A4029" w:rsidRDefault="003A4029" w:rsidP="003A4029">
      <w:pPr>
        <w:pStyle w:val="Heading3"/>
        <w:rPr>
          <w:rFonts w:ascii="Arial" w:hAnsi="Arial" w:cs="Arial"/>
          <w:color w:val="7030A0"/>
        </w:rPr>
      </w:pPr>
      <w:hyperlink r:id="rId6" w:history="1">
        <w:r w:rsidRPr="003A4029">
          <w:rPr>
            <w:rStyle w:val="Hyperlink"/>
            <w:rFonts w:ascii="Arial" w:hAnsi="Arial" w:cs="Arial"/>
            <w:b/>
            <w:bCs/>
            <w:color w:val="7030A0"/>
            <w:u w:val="none"/>
          </w:rPr>
          <w:t>Connecting to your share</w:t>
        </w:r>
      </w:hyperlink>
      <w:bookmarkStart w:id="0" w:name="_GoBack"/>
      <w:bookmarkEnd w:id="0"/>
    </w:p>
    <w:p w14:paraId="460D182C" w14:textId="77777777" w:rsidR="003A4029" w:rsidRPr="003A4029" w:rsidRDefault="003A4029" w:rsidP="003A4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A4029">
        <w:rPr>
          <w:rStyle w:val="Emphasis"/>
          <w:rFonts w:ascii="Arial" w:hAnsi="Arial" w:cs="Arial"/>
        </w:rPr>
        <w:t>Identify</w:t>
      </w:r>
      <w:r w:rsidRPr="003A4029">
        <w:rPr>
          <w:rFonts w:ascii="Arial" w:hAnsi="Arial" w:cs="Arial"/>
        </w:rPr>
        <w:t xml:space="preserve"> your </w:t>
      </w:r>
      <w:r w:rsidRPr="003A4029">
        <w:rPr>
          <w:rStyle w:val="Strong"/>
          <w:rFonts w:ascii="Arial" w:hAnsi="Arial" w:cs="Arial"/>
        </w:rPr>
        <w:t>server</w:t>
      </w:r>
      <w:r w:rsidRPr="003A4029">
        <w:rPr>
          <w:rFonts w:ascii="Arial" w:hAnsi="Arial" w:cs="Arial"/>
        </w:rPr>
        <w:t>:</w:t>
      </w:r>
    </w:p>
    <w:p w14:paraId="7F652699" w14:textId="77777777" w:rsidR="003A4029" w:rsidRPr="003A4029" w:rsidRDefault="003A4029" w:rsidP="003A402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A4029">
        <w:rPr>
          <w:rFonts w:ascii="Arial" w:hAnsi="Arial" w:cs="Arial"/>
        </w:rPr>
        <w:t xml:space="preserve">If you are a member of Feinberg School of Medicine, the address is </w:t>
      </w:r>
      <w:r w:rsidRPr="003A4029">
        <w:rPr>
          <w:rStyle w:val="Strong"/>
          <w:rFonts w:ascii="Arial" w:hAnsi="Arial" w:cs="Arial"/>
        </w:rPr>
        <w:t>fsmresfiles.northwestern.edu</w:t>
      </w:r>
    </w:p>
    <w:p w14:paraId="6686BAE2" w14:textId="77777777" w:rsidR="003A4029" w:rsidRPr="003A4029" w:rsidRDefault="003A4029" w:rsidP="003A402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A4029">
        <w:rPr>
          <w:rFonts w:ascii="Arial" w:hAnsi="Arial" w:cs="Arial"/>
        </w:rPr>
        <w:t xml:space="preserve">If you are not in Feinberg, but have selected auditing capability, the address is </w:t>
      </w:r>
      <w:r w:rsidRPr="003A4029">
        <w:rPr>
          <w:rStyle w:val="Strong"/>
          <w:rFonts w:ascii="Arial" w:hAnsi="Arial" w:cs="Arial"/>
        </w:rPr>
        <w:t>resfilesaudit.northwestern.edu</w:t>
      </w:r>
    </w:p>
    <w:p w14:paraId="59BC6151" w14:textId="77777777" w:rsidR="003A4029" w:rsidRPr="003A4029" w:rsidRDefault="003A4029" w:rsidP="003A402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A4029">
        <w:rPr>
          <w:rFonts w:ascii="Arial" w:hAnsi="Arial" w:cs="Arial"/>
        </w:rPr>
        <w:t xml:space="preserve">If you are not in Feinberg and have no auditing, the address is </w:t>
      </w:r>
      <w:r w:rsidRPr="003A4029">
        <w:rPr>
          <w:rStyle w:val="Strong"/>
          <w:rFonts w:ascii="Arial" w:hAnsi="Arial" w:cs="Arial"/>
        </w:rPr>
        <w:t>resfiles.northwestern.edu</w:t>
      </w:r>
    </w:p>
    <w:p w14:paraId="2AEE4BE0" w14:textId="77777777" w:rsidR="003A4029" w:rsidRPr="003A4029" w:rsidRDefault="003A4029" w:rsidP="003A4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A4029">
        <w:rPr>
          <w:rStyle w:val="Emphasis"/>
          <w:rFonts w:ascii="Arial" w:hAnsi="Arial" w:cs="Arial"/>
        </w:rPr>
        <w:t>Open</w:t>
      </w:r>
      <w:r w:rsidRPr="003A4029">
        <w:rPr>
          <w:rFonts w:ascii="Arial" w:hAnsi="Arial" w:cs="Arial"/>
        </w:rPr>
        <w:t xml:space="preserve"> a </w:t>
      </w:r>
      <w:r w:rsidRPr="003A4029">
        <w:rPr>
          <w:rStyle w:val="Strong"/>
          <w:rFonts w:ascii="Arial" w:hAnsi="Arial" w:cs="Arial"/>
        </w:rPr>
        <w:t>Windows Explorer window</w:t>
      </w:r>
      <w:r w:rsidRPr="003A4029">
        <w:rPr>
          <w:rFonts w:ascii="Arial" w:hAnsi="Arial" w:cs="Arial"/>
        </w:rPr>
        <w:t>:</w:t>
      </w:r>
    </w:p>
    <w:p w14:paraId="12E195FD" w14:textId="77777777" w:rsidR="003A4029" w:rsidRPr="003A4029" w:rsidRDefault="003A4029" w:rsidP="003A4029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Arial" w:hAnsi="Arial" w:cs="Arial"/>
        </w:rPr>
      </w:pPr>
      <w:r w:rsidRPr="003A4029">
        <w:rPr>
          <w:rStyle w:val="Emphasis"/>
          <w:rFonts w:ascii="Arial" w:hAnsi="Arial" w:cs="Arial"/>
        </w:rPr>
        <w:t>Type</w:t>
      </w:r>
      <w:r w:rsidRPr="003A4029">
        <w:rPr>
          <w:rFonts w:ascii="Arial" w:hAnsi="Arial" w:cs="Arial"/>
        </w:rPr>
        <w:t xml:space="preserve"> \\ followed by you server in the address bar</w:t>
      </w:r>
    </w:p>
    <w:p w14:paraId="433CAE7D" w14:textId="77777777" w:rsidR="003A4029" w:rsidRDefault="003A4029" w:rsidP="003A4029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Arial" w:hAnsi="Arial" w:cs="Arial"/>
        </w:rPr>
      </w:pPr>
      <w:r w:rsidRPr="003A4029">
        <w:rPr>
          <w:rStyle w:val="Emphasis"/>
          <w:rFonts w:ascii="Arial" w:hAnsi="Arial" w:cs="Arial"/>
        </w:rPr>
        <w:t>Press</w:t>
      </w:r>
      <w:r w:rsidRPr="003A4029">
        <w:rPr>
          <w:rFonts w:ascii="Arial" w:hAnsi="Arial" w:cs="Arial"/>
        </w:rPr>
        <w:t xml:space="preserve"> </w:t>
      </w:r>
      <w:proofErr w:type="gramStart"/>
      <w:r w:rsidRPr="003A4029">
        <w:rPr>
          <w:rStyle w:val="Strong"/>
          <w:rFonts w:ascii="Arial" w:hAnsi="Arial" w:cs="Arial"/>
        </w:rPr>
        <w:t>enter</w:t>
      </w:r>
      <w:proofErr w:type="gramEnd"/>
      <w:r w:rsidRPr="003A4029">
        <w:rPr>
          <w:rFonts w:ascii="Arial" w:hAnsi="Arial" w:cs="Arial"/>
        </w:rPr>
        <w:t xml:space="preserve">. For example, if you fall into category c. from above, you will type: </w:t>
      </w:r>
    </w:p>
    <w:p w14:paraId="7343B491" w14:textId="72232AD0" w:rsidR="003A4029" w:rsidRPr="003A4029" w:rsidRDefault="003A4029" w:rsidP="003A4029">
      <w:pPr>
        <w:spacing w:before="100" w:beforeAutospacing="1" w:after="100" w:afterAutospacing="1" w:line="240" w:lineRule="auto"/>
        <w:ind w:left="1080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  </w:t>
      </w:r>
      <w:r w:rsidRPr="003A4029">
        <w:rPr>
          <w:rFonts w:ascii="Arial" w:hAnsi="Arial" w:cs="Arial"/>
          <w:b/>
          <w:bCs/>
          <w:color w:val="7030A0"/>
          <w:sz w:val="28"/>
          <w:szCs w:val="28"/>
        </w:rPr>
        <w:t>\\resfiles.northwestern.edu</w:t>
      </w:r>
      <w:r w:rsidRPr="003A4029">
        <w:rPr>
          <w:rFonts w:ascii="Arial" w:hAnsi="Arial" w:cs="Arial"/>
          <w:b/>
          <w:bCs/>
          <w:color w:val="7030A0"/>
          <w:sz w:val="28"/>
          <w:szCs w:val="28"/>
        </w:rPr>
        <w:t>\nu-BIF</w:t>
      </w:r>
    </w:p>
    <w:p w14:paraId="07731E95" w14:textId="77777777" w:rsidR="003A4029" w:rsidRPr="003A4029" w:rsidRDefault="003A4029" w:rsidP="003A40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A4029">
        <w:rPr>
          <w:rFonts w:ascii="Arial" w:hAnsi="Arial" w:cs="Arial"/>
        </w:rPr>
        <w:t>You will be prompted to authenticate to the server. Enter your username as "</w:t>
      </w:r>
      <w:r w:rsidRPr="003A4029">
        <w:rPr>
          <w:rFonts w:ascii="Arial" w:hAnsi="Arial" w:cs="Arial"/>
          <w:b/>
          <w:bCs/>
          <w:color w:val="7030A0"/>
        </w:rPr>
        <w:t>ads\&lt;NetID&gt;</w:t>
      </w:r>
      <w:r w:rsidRPr="003A4029">
        <w:rPr>
          <w:rFonts w:ascii="Arial" w:hAnsi="Arial" w:cs="Arial"/>
        </w:rPr>
        <w:t>" (replacing &lt;NetID&gt; with your actual NetID</w:t>
      </w:r>
      <w:proofErr w:type="gramStart"/>
      <w:r w:rsidRPr="003A4029">
        <w:rPr>
          <w:rFonts w:ascii="Arial" w:hAnsi="Arial" w:cs="Arial"/>
        </w:rPr>
        <w:t>), and</w:t>
      </w:r>
      <w:proofErr w:type="gramEnd"/>
      <w:r w:rsidRPr="003A4029">
        <w:rPr>
          <w:rFonts w:ascii="Arial" w:hAnsi="Arial" w:cs="Arial"/>
        </w:rPr>
        <w:t xml:space="preserve"> enter your </w:t>
      </w:r>
      <w:r w:rsidRPr="003A4029">
        <w:rPr>
          <w:rFonts w:ascii="Arial" w:hAnsi="Arial" w:cs="Arial"/>
          <w:b/>
          <w:bCs/>
          <w:color w:val="7030A0"/>
        </w:rPr>
        <w:t>NetID password</w:t>
      </w:r>
      <w:r w:rsidRPr="003A4029">
        <w:rPr>
          <w:rFonts w:ascii="Arial" w:hAnsi="Arial" w:cs="Arial"/>
        </w:rPr>
        <w:t>.</w:t>
      </w:r>
    </w:p>
    <w:p w14:paraId="6668F000" w14:textId="77777777" w:rsidR="003A4029" w:rsidRPr="003A4029" w:rsidRDefault="003A4029" w:rsidP="003A40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A4029">
        <w:rPr>
          <w:rFonts w:ascii="Arial" w:hAnsi="Arial" w:cs="Arial"/>
        </w:rPr>
        <w:t xml:space="preserve">Once connected, you will see the list of shares on the server. </w:t>
      </w:r>
      <w:r w:rsidRPr="003A4029">
        <w:rPr>
          <w:rStyle w:val="Emphasis"/>
          <w:rFonts w:ascii="Arial" w:hAnsi="Arial" w:cs="Arial"/>
        </w:rPr>
        <w:t>Select</w:t>
      </w:r>
      <w:r w:rsidRPr="003A4029">
        <w:rPr>
          <w:rFonts w:ascii="Arial" w:hAnsi="Arial" w:cs="Arial"/>
        </w:rPr>
        <w:t xml:space="preserve"> your </w:t>
      </w:r>
      <w:r w:rsidRPr="003A4029">
        <w:rPr>
          <w:rStyle w:val="Strong"/>
          <w:rFonts w:ascii="Arial" w:hAnsi="Arial" w:cs="Arial"/>
        </w:rPr>
        <w:t>share</w:t>
      </w:r>
      <w:r w:rsidRPr="003A4029">
        <w:rPr>
          <w:rFonts w:ascii="Arial" w:hAnsi="Arial" w:cs="Arial"/>
        </w:rPr>
        <w:t xml:space="preserve"> to copy (and write, if you have the appropriate privileges) files</w:t>
      </w:r>
    </w:p>
    <w:p w14:paraId="62CC20D7" w14:textId="77777777" w:rsidR="003A4029" w:rsidRPr="003A4029" w:rsidRDefault="003A4029" w:rsidP="003A4029">
      <w:pPr>
        <w:pStyle w:val="Heading3"/>
        <w:rPr>
          <w:rFonts w:ascii="Arial" w:hAnsi="Arial" w:cs="Arial"/>
          <w:b/>
          <w:bCs/>
          <w:color w:val="7030A0"/>
        </w:rPr>
      </w:pPr>
      <w:hyperlink r:id="rId7" w:history="1">
        <w:r w:rsidRPr="003A4029">
          <w:rPr>
            <w:rStyle w:val="Hyperlink"/>
            <w:rFonts w:ascii="Arial" w:hAnsi="Arial" w:cs="Arial"/>
            <w:b/>
            <w:bCs/>
            <w:color w:val="7030A0"/>
            <w:u w:val="none"/>
          </w:rPr>
          <w:t>Mapping your share as a network drive</w:t>
        </w:r>
      </w:hyperlink>
    </w:p>
    <w:p w14:paraId="4C14C713" w14:textId="77777777" w:rsidR="003A4029" w:rsidRPr="003A4029" w:rsidRDefault="003A4029" w:rsidP="003A4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A4029">
        <w:rPr>
          <w:rFonts w:ascii="Arial" w:hAnsi="Arial" w:cs="Arial"/>
        </w:rPr>
        <w:t xml:space="preserve">From any Windows Explorer window, </w:t>
      </w:r>
      <w:r w:rsidRPr="003A4029">
        <w:rPr>
          <w:rStyle w:val="Emphasis"/>
          <w:rFonts w:ascii="Arial" w:hAnsi="Arial" w:cs="Arial"/>
        </w:rPr>
        <w:t>navigate</w:t>
      </w:r>
      <w:r w:rsidRPr="003A4029">
        <w:rPr>
          <w:rFonts w:ascii="Arial" w:hAnsi="Arial" w:cs="Arial"/>
        </w:rPr>
        <w:t xml:space="preserve"> to </w:t>
      </w:r>
      <w:r w:rsidRPr="003A4029">
        <w:rPr>
          <w:rStyle w:val="Strong"/>
          <w:rFonts w:ascii="Arial" w:hAnsi="Arial" w:cs="Arial"/>
        </w:rPr>
        <w:t>Tools -&gt; Map Network Drive</w:t>
      </w:r>
    </w:p>
    <w:p w14:paraId="5425FE1D" w14:textId="77777777" w:rsidR="003A4029" w:rsidRPr="003A4029" w:rsidRDefault="003A4029" w:rsidP="003A4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A4029">
        <w:rPr>
          <w:rStyle w:val="Emphasis"/>
          <w:rFonts w:ascii="Arial" w:hAnsi="Arial" w:cs="Arial"/>
        </w:rPr>
        <w:t>Identify</w:t>
      </w:r>
      <w:r w:rsidRPr="003A4029">
        <w:rPr>
          <w:rFonts w:ascii="Arial" w:hAnsi="Arial" w:cs="Arial"/>
        </w:rPr>
        <w:t xml:space="preserve"> your </w:t>
      </w:r>
      <w:r w:rsidRPr="003A4029">
        <w:rPr>
          <w:rStyle w:val="Strong"/>
          <w:rFonts w:ascii="Arial" w:hAnsi="Arial" w:cs="Arial"/>
        </w:rPr>
        <w:t>server</w:t>
      </w:r>
      <w:r w:rsidRPr="003A4029">
        <w:rPr>
          <w:rFonts w:ascii="Arial" w:hAnsi="Arial" w:cs="Arial"/>
        </w:rPr>
        <w:t>:</w:t>
      </w:r>
    </w:p>
    <w:p w14:paraId="5092930C" w14:textId="77777777" w:rsidR="003A4029" w:rsidRPr="003A4029" w:rsidRDefault="003A4029" w:rsidP="003A40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A4029">
        <w:rPr>
          <w:rFonts w:ascii="Arial" w:hAnsi="Arial" w:cs="Arial"/>
        </w:rPr>
        <w:t xml:space="preserve">If you are a member of Feinberg School of Medicine, the address is </w:t>
      </w:r>
      <w:r w:rsidRPr="003A4029">
        <w:rPr>
          <w:rStyle w:val="Strong"/>
          <w:rFonts w:ascii="Arial" w:hAnsi="Arial" w:cs="Arial"/>
        </w:rPr>
        <w:t>fsmresfiles.northwestern.edu</w:t>
      </w:r>
    </w:p>
    <w:p w14:paraId="22201E82" w14:textId="77777777" w:rsidR="003A4029" w:rsidRPr="003A4029" w:rsidRDefault="003A4029" w:rsidP="003A40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A4029">
        <w:rPr>
          <w:rFonts w:ascii="Arial" w:hAnsi="Arial" w:cs="Arial"/>
        </w:rPr>
        <w:t xml:space="preserve">If you are not in Feinberg, but have selected auditing capability, the address is </w:t>
      </w:r>
      <w:r w:rsidRPr="003A4029">
        <w:rPr>
          <w:rStyle w:val="Strong"/>
          <w:rFonts w:ascii="Arial" w:hAnsi="Arial" w:cs="Arial"/>
        </w:rPr>
        <w:t>resfilesaudit.northwestern.edu</w:t>
      </w:r>
    </w:p>
    <w:p w14:paraId="453F3153" w14:textId="77777777" w:rsidR="003A4029" w:rsidRPr="003A4029" w:rsidRDefault="003A4029" w:rsidP="003A402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A4029">
        <w:rPr>
          <w:rFonts w:ascii="Arial" w:hAnsi="Arial" w:cs="Arial"/>
        </w:rPr>
        <w:t xml:space="preserve">If you are not in Feinberg and have no auditing, the address is </w:t>
      </w:r>
      <w:r w:rsidRPr="003A4029">
        <w:rPr>
          <w:rStyle w:val="Strong"/>
          <w:rFonts w:ascii="Arial" w:hAnsi="Arial" w:cs="Arial"/>
        </w:rPr>
        <w:t>resfiles.northwestern.edu</w:t>
      </w:r>
    </w:p>
    <w:p w14:paraId="24541DA9" w14:textId="21CD9F27" w:rsidR="003A4029" w:rsidRPr="003A4029" w:rsidRDefault="003A4029" w:rsidP="003A4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7030A0"/>
          <w:sz w:val="24"/>
          <w:szCs w:val="24"/>
        </w:rPr>
      </w:pPr>
      <w:r w:rsidRPr="003A4029">
        <w:rPr>
          <w:rStyle w:val="Emphasis"/>
          <w:rFonts w:ascii="Arial" w:hAnsi="Arial" w:cs="Arial"/>
        </w:rPr>
        <w:t>Pick</w:t>
      </w:r>
      <w:r w:rsidRPr="003A4029">
        <w:rPr>
          <w:rFonts w:ascii="Arial" w:hAnsi="Arial" w:cs="Arial"/>
        </w:rPr>
        <w:t xml:space="preserve"> a </w:t>
      </w:r>
      <w:r w:rsidRPr="003A4029">
        <w:rPr>
          <w:rStyle w:val="Strong"/>
          <w:rFonts w:ascii="Arial" w:hAnsi="Arial" w:cs="Arial"/>
        </w:rPr>
        <w:t>drive letter</w:t>
      </w:r>
      <w:r w:rsidRPr="003A4029">
        <w:rPr>
          <w:rFonts w:ascii="Arial" w:hAnsi="Arial" w:cs="Arial"/>
        </w:rPr>
        <w:t xml:space="preserve"> to use and </w:t>
      </w:r>
      <w:r w:rsidRPr="003A4029">
        <w:rPr>
          <w:rStyle w:val="Emphasis"/>
          <w:rFonts w:ascii="Arial" w:hAnsi="Arial" w:cs="Arial"/>
        </w:rPr>
        <w:t>enter</w:t>
      </w:r>
      <w:r w:rsidRPr="003A4029">
        <w:rPr>
          <w:rFonts w:ascii="Arial" w:hAnsi="Arial" w:cs="Arial"/>
        </w:rPr>
        <w:t xml:space="preserve"> the </w:t>
      </w:r>
      <w:r w:rsidRPr="003A4029">
        <w:rPr>
          <w:rStyle w:val="Strong"/>
          <w:rFonts w:ascii="Arial" w:hAnsi="Arial" w:cs="Arial"/>
        </w:rPr>
        <w:t>full path</w:t>
      </w:r>
      <w:r w:rsidRPr="003A4029">
        <w:rPr>
          <w:rFonts w:ascii="Arial" w:hAnsi="Arial" w:cs="Arial"/>
        </w:rPr>
        <w:t xml:space="preserve"> to the share. For example, if you are using drive letter T: and mounting the share called </w:t>
      </w:r>
      <w:proofErr w:type="spellStart"/>
      <w:r w:rsidRPr="003A4029">
        <w:rPr>
          <w:rFonts w:ascii="Arial" w:hAnsi="Arial" w:cs="Arial"/>
        </w:rPr>
        <w:t>northwesternit_research</w:t>
      </w:r>
      <w:proofErr w:type="spellEnd"/>
      <w:r w:rsidRPr="003A4029">
        <w:rPr>
          <w:rFonts w:ascii="Arial" w:hAnsi="Arial" w:cs="Arial"/>
        </w:rPr>
        <w:t xml:space="preserve"> from the server </w:t>
      </w:r>
      <w:proofErr w:type="spellStart"/>
      <w:r w:rsidRPr="003A4029">
        <w:rPr>
          <w:rFonts w:ascii="Arial" w:hAnsi="Arial" w:cs="Arial"/>
        </w:rPr>
        <w:t>resfiles</w:t>
      </w:r>
      <w:proofErr w:type="spellEnd"/>
      <w:r w:rsidRPr="003A4029">
        <w:rPr>
          <w:rFonts w:ascii="Arial" w:hAnsi="Arial" w:cs="Arial"/>
        </w:rPr>
        <w:t xml:space="preserve">, you would </w:t>
      </w:r>
      <w:r w:rsidRPr="003A4029">
        <w:rPr>
          <w:rStyle w:val="Emphasis"/>
          <w:rFonts w:ascii="Arial" w:hAnsi="Arial" w:cs="Arial"/>
        </w:rPr>
        <w:t>type</w:t>
      </w:r>
      <w:r w:rsidRPr="003A4029">
        <w:rPr>
          <w:rFonts w:ascii="Arial" w:hAnsi="Arial" w:cs="Arial"/>
        </w:rPr>
        <w:t xml:space="preserve"> in the Folder: </w:t>
      </w:r>
      <w:r w:rsidRPr="003A4029">
        <w:rPr>
          <w:rStyle w:val="Strong"/>
          <w:rFonts w:ascii="Arial" w:hAnsi="Arial" w:cs="Arial"/>
          <w:color w:val="7030A0"/>
          <w:sz w:val="24"/>
          <w:szCs w:val="24"/>
        </w:rPr>
        <w:t>\\resfiles.northwestern.edu\</w:t>
      </w:r>
      <w:r w:rsidRPr="003A4029">
        <w:rPr>
          <w:rStyle w:val="Strong"/>
          <w:rFonts w:ascii="Arial" w:hAnsi="Arial" w:cs="Arial"/>
          <w:color w:val="7030A0"/>
          <w:sz w:val="24"/>
          <w:szCs w:val="24"/>
        </w:rPr>
        <w:t>nu-BIF</w:t>
      </w:r>
    </w:p>
    <w:p w14:paraId="4A02B46F" w14:textId="77777777" w:rsidR="003A4029" w:rsidRPr="003A4029" w:rsidRDefault="003A4029" w:rsidP="003A4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A4029">
        <w:rPr>
          <w:rStyle w:val="Emphasis"/>
          <w:rFonts w:ascii="Arial" w:hAnsi="Arial" w:cs="Arial"/>
        </w:rPr>
        <w:t>Check</w:t>
      </w:r>
      <w:r w:rsidRPr="003A4029">
        <w:rPr>
          <w:rFonts w:ascii="Arial" w:hAnsi="Arial" w:cs="Arial"/>
        </w:rPr>
        <w:t xml:space="preserve"> "</w:t>
      </w:r>
      <w:r w:rsidRPr="003A4029">
        <w:rPr>
          <w:rStyle w:val="Strong"/>
          <w:rFonts w:ascii="Arial" w:hAnsi="Arial" w:cs="Arial"/>
        </w:rPr>
        <w:t>Reconnect at login</w:t>
      </w:r>
      <w:r w:rsidRPr="003A4029">
        <w:rPr>
          <w:rFonts w:ascii="Arial" w:hAnsi="Arial" w:cs="Arial"/>
        </w:rPr>
        <w:t>" if you would like the drive to mount at login.</w:t>
      </w:r>
    </w:p>
    <w:p w14:paraId="64D0F092" w14:textId="726E8171" w:rsidR="003A4029" w:rsidRDefault="003A4029" w:rsidP="003A40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A4029">
        <w:rPr>
          <w:rFonts w:ascii="Arial" w:hAnsi="Arial" w:cs="Arial"/>
          <w:i/>
          <w:iCs/>
        </w:rPr>
        <w:t>Click</w:t>
      </w:r>
      <w:r w:rsidRPr="003A4029">
        <w:rPr>
          <w:rFonts w:ascii="Arial" w:hAnsi="Arial" w:cs="Arial"/>
        </w:rPr>
        <w:t xml:space="preserve"> "Connect using a different </w:t>
      </w:r>
      <w:proofErr w:type="gramStart"/>
      <w:r w:rsidRPr="003A4029">
        <w:rPr>
          <w:rFonts w:ascii="Arial" w:hAnsi="Arial" w:cs="Arial"/>
        </w:rPr>
        <w:t>user name</w:t>
      </w:r>
      <w:proofErr w:type="gramEnd"/>
      <w:r w:rsidRPr="003A4029">
        <w:rPr>
          <w:rFonts w:ascii="Arial" w:hAnsi="Arial" w:cs="Arial"/>
        </w:rPr>
        <w:t>". Enter your username as "ads\&lt;NetID&gt;" (replacing &lt;NetID&gt; with your actual NetID</w:t>
      </w:r>
      <w:proofErr w:type="gramStart"/>
      <w:r w:rsidRPr="003A4029">
        <w:rPr>
          <w:rFonts w:ascii="Arial" w:hAnsi="Arial" w:cs="Arial"/>
        </w:rPr>
        <w:t>), and</w:t>
      </w:r>
      <w:proofErr w:type="gramEnd"/>
      <w:r w:rsidRPr="003A4029">
        <w:rPr>
          <w:rFonts w:ascii="Arial" w:hAnsi="Arial" w:cs="Arial"/>
        </w:rPr>
        <w:t xml:space="preserve"> enter your NetID password. </w:t>
      </w:r>
    </w:p>
    <w:p w14:paraId="53FB2A1C" w14:textId="05C1B3E9" w:rsidR="003A4029" w:rsidRPr="00D5732A" w:rsidRDefault="00D5732A" w:rsidP="00F848FB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i/>
          <w:iCs/>
        </w:rPr>
        <w:br w:type="page"/>
      </w:r>
      <w:hyperlink r:id="rId8" w:history="1">
        <w:r w:rsidR="003A4029" w:rsidRPr="00D5732A">
          <w:rPr>
            <w:rStyle w:val="Hyperlink"/>
            <w:rFonts w:ascii="Arial" w:hAnsi="Arial" w:cs="Arial"/>
            <w:b/>
            <w:bCs/>
            <w:color w:val="7030A0"/>
            <w:sz w:val="28"/>
            <w:szCs w:val="28"/>
          </w:rPr>
          <w:t>Mac OSX</w:t>
        </w:r>
      </w:hyperlink>
    </w:p>
    <w:p w14:paraId="658B6084" w14:textId="77777777" w:rsidR="003A4029" w:rsidRPr="00D5732A" w:rsidRDefault="003A4029" w:rsidP="003A4029">
      <w:pPr>
        <w:pStyle w:val="Heading3"/>
        <w:rPr>
          <w:rFonts w:ascii="Arial" w:hAnsi="Arial" w:cs="Arial"/>
          <w:b/>
          <w:bCs/>
          <w:color w:val="7030A0"/>
        </w:rPr>
      </w:pPr>
      <w:hyperlink r:id="rId9" w:history="1">
        <w:r w:rsidRPr="00D5732A">
          <w:rPr>
            <w:rStyle w:val="Hyperlink"/>
            <w:rFonts w:ascii="Arial" w:hAnsi="Arial" w:cs="Arial"/>
            <w:b/>
            <w:bCs/>
            <w:color w:val="7030A0"/>
            <w:u w:val="none"/>
          </w:rPr>
          <w:t>Connecting to your share</w:t>
        </w:r>
      </w:hyperlink>
    </w:p>
    <w:p w14:paraId="2F029AD2" w14:textId="77777777" w:rsidR="003A4029" w:rsidRPr="003A4029" w:rsidRDefault="003A4029" w:rsidP="003A40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A4029">
        <w:rPr>
          <w:rFonts w:ascii="Arial" w:hAnsi="Arial" w:cs="Arial"/>
        </w:rPr>
        <w:t xml:space="preserve">From the Mac OS X Finder, on the top Menu Bar </w:t>
      </w:r>
      <w:r w:rsidRPr="003A4029">
        <w:rPr>
          <w:rStyle w:val="Emphasis"/>
          <w:rFonts w:ascii="Arial" w:hAnsi="Arial" w:cs="Arial"/>
        </w:rPr>
        <w:t>select</w:t>
      </w:r>
      <w:r w:rsidRPr="003A4029">
        <w:rPr>
          <w:rFonts w:ascii="Arial" w:hAnsi="Arial" w:cs="Arial"/>
        </w:rPr>
        <w:t xml:space="preserve"> </w:t>
      </w:r>
      <w:r w:rsidRPr="003A4029">
        <w:rPr>
          <w:rStyle w:val="Strong"/>
          <w:rFonts w:ascii="Arial" w:hAnsi="Arial" w:cs="Arial"/>
        </w:rPr>
        <w:t>Go -&gt; Connect to Server</w:t>
      </w:r>
    </w:p>
    <w:p w14:paraId="11FA2F3A" w14:textId="77777777" w:rsidR="003A4029" w:rsidRPr="003A4029" w:rsidRDefault="003A4029" w:rsidP="003A40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A4029">
        <w:rPr>
          <w:rStyle w:val="Emphasis"/>
          <w:rFonts w:ascii="Arial" w:hAnsi="Arial" w:cs="Arial"/>
        </w:rPr>
        <w:t>Identify</w:t>
      </w:r>
      <w:r w:rsidRPr="003A4029">
        <w:rPr>
          <w:rFonts w:ascii="Arial" w:hAnsi="Arial" w:cs="Arial"/>
        </w:rPr>
        <w:t xml:space="preserve"> your </w:t>
      </w:r>
      <w:r w:rsidRPr="003A4029">
        <w:rPr>
          <w:rStyle w:val="Strong"/>
          <w:rFonts w:ascii="Arial" w:hAnsi="Arial" w:cs="Arial"/>
        </w:rPr>
        <w:t>server</w:t>
      </w:r>
      <w:r w:rsidRPr="003A4029">
        <w:rPr>
          <w:rFonts w:ascii="Arial" w:hAnsi="Arial" w:cs="Arial"/>
        </w:rPr>
        <w:t>:</w:t>
      </w:r>
    </w:p>
    <w:p w14:paraId="45F27BBE" w14:textId="77777777" w:rsidR="003A4029" w:rsidRPr="003A4029" w:rsidRDefault="003A4029" w:rsidP="003A40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A4029">
        <w:rPr>
          <w:rFonts w:ascii="Arial" w:hAnsi="Arial" w:cs="Arial"/>
        </w:rPr>
        <w:t xml:space="preserve">If you are a member of Feinberg School of Medicine, the address is </w:t>
      </w:r>
      <w:r w:rsidRPr="003A4029">
        <w:rPr>
          <w:rStyle w:val="Strong"/>
          <w:rFonts w:ascii="Arial" w:hAnsi="Arial" w:cs="Arial"/>
        </w:rPr>
        <w:t>fsmresfiles.northwestern.edu</w:t>
      </w:r>
    </w:p>
    <w:p w14:paraId="0282004B" w14:textId="77777777" w:rsidR="003A4029" w:rsidRPr="003A4029" w:rsidRDefault="003A4029" w:rsidP="003A40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A4029">
        <w:rPr>
          <w:rFonts w:ascii="Arial" w:hAnsi="Arial" w:cs="Arial"/>
        </w:rPr>
        <w:t xml:space="preserve">If you are not in Feinberg, but have selected auditing capability, the address is </w:t>
      </w:r>
      <w:r w:rsidRPr="003A4029">
        <w:rPr>
          <w:rStyle w:val="Strong"/>
          <w:rFonts w:ascii="Arial" w:hAnsi="Arial" w:cs="Arial"/>
        </w:rPr>
        <w:t>resfilesaudit.northwestern.edu</w:t>
      </w:r>
    </w:p>
    <w:p w14:paraId="5051EFAC" w14:textId="77777777" w:rsidR="003A4029" w:rsidRPr="003A4029" w:rsidRDefault="003A4029" w:rsidP="003A402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A4029">
        <w:rPr>
          <w:rFonts w:ascii="Arial" w:hAnsi="Arial" w:cs="Arial"/>
        </w:rPr>
        <w:t xml:space="preserve">If you are not in Feinberg and have no auditing, the address is </w:t>
      </w:r>
      <w:r w:rsidRPr="003A4029">
        <w:rPr>
          <w:rStyle w:val="Strong"/>
          <w:rFonts w:ascii="Arial" w:hAnsi="Arial" w:cs="Arial"/>
        </w:rPr>
        <w:t>resfiles.northwestern.edu</w:t>
      </w:r>
    </w:p>
    <w:p w14:paraId="72647CB0" w14:textId="77777777" w:rsidR="003A4029" w:rsidRPr="003A4029" w:rsidRDefault="003A4029" w:rsidP="003A40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A4029">
        <w:rPr>
          <w:rStyle w:val="Emphasis"/>
          <w:rFonts w:ascii="Arial" w:hAnsi="Arial" w:cs="Arial"/>
        </w:rPr>
        <w:t>Enter</w:t>
      </w:r>
      <w:r w:rsidRPr="003A4029">
        <w:rPr>
          <w:rFonts w:ascii="Arial" w:hAnsi="Arial" w:cs="Arial"/>
        </w:rPr>
        <w:t xml:space="preserve"> in the </w:t>
      </w:r>
      <w:r w:rsidRPr="003A4029">
        <w:rPr>
          <w:rStyle w:val="Strong"/>
          <w:rFonts w:ascii="Arial" w:hAnsi="Arial" w:cs="Arial"/>
        </w:rPr>
        <w:t>server</w:t>
      </w:r>
      <w:r w:rsidRPr="003A4029">
        <w:rPr>
          <w:rFonts w:ascii="Arial" w:hAnsi="Arial" w:cs="Arial"/>
        </w:rPr>
        <w:t xml:space="preserve"> indicated for your storage allocation, </w:t>
      </w:r>
      <w:r w:rsidRPr="003A4029">
        <w:rPr>
          <w:rStyle w:val="Emphasis"/>
          <w:rFonts w:ascii="Arial" w:hAnsi="Arial" w:cs="Arial"/>
        </w:rPr>
        <w:t>click</w:t>
      </w:r>
      <w:r w:rsidRPr="003A4029">
        <w:rPr>
          <w:rFonts w:ascii="Arial" w:hAnsi="Arial" w:cs="Arial"/>
        </w:rPr>
        <w:t xml:space="preserve"> </w:t>
      </w:r>
      <w:r w:rsidRPr="003A4029">
        <w:rPr>
          <w:rStyle w:val="Strong"/>
          <w:rFonts w:ascii="Arial" w:hAnsi="Arial" w:cs="Arial"/>
        </w:rPr>
        <w:t>Connect</w:t>
      </w:r>
    </w:p>
    <w:p w14:paraId="14106FAA" w14:textId="77777777" w:rsidR="003A4029" w:rsidRPr="003A4029" w:rsidRDefault="003A4029" w:rsidP="003A40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A4029">
        <w:rPr>
          <w:rStyle w:val="Emphasis"/>
          <w:rFonts w:ascii="Arial" w:hAnsi="Arial" w:cs="Arial"/>
        </w:rPr>
        <w:t>Enter</w:t>
      </w:r>
      <w:r w:rsidRPr="003A4029">
        <w:rPr>
          <w:rFonts w:ascii="Arial" w:hAnsi="Arial" w:cs="Arial"/>
        </w:rPr>
        <w:t xml:space="preserve"> your </w:t>
      </w:r>
      <w:r w:rsidRPr="003A4029">
        <w:rPr>
          <w:rStyle w:val="Strong"/>
          <w:rFonts w:ascii="Arial" w:hAnsi="Arial" w:cs="Arial"/>
        </w:rPr>
        <w:t>NetID</w:t>
      </w:r>
      <w:r w:rsidRPr="003A4029">
        <w:rPr>
          <w:rFonts w:ascii="Arial" w:hAnsi="Arial" w:cs="Arial"/>
        </w:rPr>
        <w:t xml:space="preserve"> and </w:t>
      </w:r>
      <w:r w:rsidRPr="003A4029">
        <w:rPr>
          <w:rStyle w:val="Strong"/>
          <w:rFonts w:ascii="Arial" w:hAnsi="Arial" w:cs="Arial"/>
        </w:rPr>
        <w:t>password</w:t>
      </w:r>
      <w:r w:rsidRPr="003A4029">
        <w:rPr>
          <w:rFonts w:ascii="Arial" w:hAnsi="Arial" w:cs="Arial"/>
        </w:rPr>
        <w:t xml:space="preserve"> to authenticate</w:t>
      </w:r>
    </w:p>
    <w:p w14:paraId="55988CD2" w14:textId="77777777" w:rsidR="003A4029" w:rsidRPr="003A4029" w:rsidRDefault="003A4029" w:rsidP="003A40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A4029">
        <w:rPr>
          <w:rStyle w:val="Emphasis"/>
          <w:rFonts w:ascii="Arial" w:hAnsi="Arial" w:cs="Arial"/>
        </w:rPr>
        <w:t>Select</w:t>
      </w:r>
      <w:r w:rsidRPr="003A4029">
        <w:rPr>
          <w:rFonts w:ascii="Arial" w:hAnsi="Arial" w:cs="Arial"/>
        </w:rPr>
        <w:t xml:space="preserve"> the </w:t>
      </w:r>
      <w:r w:rsidRPr="003A4029">
        <w:rPr>
          <w:rStyle w:val="Strong"/>
          <w:rFonts w:ascii="Arial" w:hAnsi="Arial" w:cs="Arial"/>
        </w:rPr>
        <w:t>share</w:t>
      </w:r>
      <w:r w:rsidRPr="003A4029">
        <w:rPr>
          <w:rFonts w:ascii="Arial" w:hAnsi="Arial" w:cs="Arial"/>
        </w:rPr>
        <w:t xml:space="preserve"> you would like to mount, </w:t>
      </w:r>
      <w:r w:rsidRPr="003A4029">
        <w:rPr>
          <w:rStyle w:val="Emphasis"/>
          <w:rFonts w:ascii="Arial" w:hAnsi="Arial" w:cs="Arial"/>
        </w:rPr>
        <w:t>click</w:t>
      </w:r>
      <w:r w:rsidRPr="003A4029">
        <w:rPr>
          <w:rFonts w:ascii="Arial" w:hAnsi="Arial" w:cs="Arial"/>
        </w:rPr>
        <w:t xml:space="preserve"> </w:t>
      </w:r>
      <w:r w:rsidRPr="003A4029">
        <w:rPr>
          <w:rStyle w:val="Strong"/>
          <w:rFonts w:ascii="Arial" w:hAnsi="Arial" w:cs="Arial"/>
        </w:rPr>
        <w:t>OK</w:t>
      </w:r>
      <w:r w:rsidRPr="003A4029">
        <w:rPr>
          <w:rFonts w:ascii="Arial" w:hAnsi="Arial" w:cs="Arial"/>
        </w:rPr>
        <w:t>. This share will be given based on your research group name given</w:t>
      </w:r>
    </w:p>
    <w:p w14:paraId="585F39BE" w14:textId="77777777" w:rsidR="003A4029" w:rsidRPr="003A4029" w:rsidRDefault="003A4029" w:rsidP="003A40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A4029">
        <w:rPr>
          <w:rFonts w:ascii="Arial" w:hAnsi="Arial" w:cs="Arial"/>
        </w:rPr>
        <w:t xml:space="preserve">To disconnect, eject the drive by </w:t>
      </w:r>
      <w:r w:rsidRPr="003A4029">
        <w:rPr>
          <w:rStyle w:val="Emphasis"/>
          <w:rFonts w:ascii="Arial" w:hAnsi="Arial" w:cs="Arial"/>
        </w:rPr>
        <w:t>dragging</w:t>
      </w:r>
      <w:r w:rsidRPr="003A4029">
        <w:rPr>
          <w:rFonts w:ascii="Arial" w:hAnsi="Arial" w:cs="Arial"/>
        </w:rPr>
        <w:t xml:space="preserve"> the </w:t>
      </w:r>
      <w:r w:rsidRPr="003A4029">
        <w:rPr>
          <w:rStyle w:val="Strong"/>
          <w:rFonts w:ascii="Arial" w:hAnsi="Arial" w:cs="Arial"/>
        </w:rPr>
        <w:t>desktop icon</w:t>
      </w:r>
      <w:r w:rsidRPr="003A4029">
        <w:rPr>
          <w:rFonts w:ascii="Arial" w:hAnsi="Arial" w:cs="Arial"/>
        </w:rPr>
        <w:t xml:space="preserve"> to the trash or </w:t>
      </w:r>
      <w:r w:rsidRPr="003A4029">
        <w:rPr>
          <w:rStyle w:val="Emphasis"/>
          <w:rFonts w:ascii="Arial" w:hAnsi="Arial" w:cs="Arial"/>
        </w:rPr>
        <w:t>click</w:t>
      </w:r>
      <w:r w:rsidRPr="003A4029">
        <w:rPr>
          <w:rFonts w:ascii="Arial" w:hAnsi="Arial" w:cs="Arial"/>
        </w:rPr>
        <w:t xml:space="preserve"> the </w:t>
      </w:r>
      <w:r w:rsidRPr="003A4029">
        <w:rPr>
          <w:rStyle w:val="Strong"/>
          <w:rFonts w:ascii="Arial" w:hAnsi="Arial" w:cs="Arial"/>
        </w:rPr>
        <w:t>eject symbol</w:t>
      </w:r>
      <w:r w:rsidRPr="003A4029">
        <w:rPr>
          <w:rFonts w:ascii="Arial" w:hAnsi="Arial" w:cs="Arial"/>
        </w:rPr>
        <w:t xml:space="preserve"> next to the drive in your finder window</w:t>
      </w:r>
    </w:p>
    <w:p w14:paraId="5837059D" w14:textId="77777777" w:rsidR="003A4029" w:rsidRPr="00D5732A" w:rsidRDefault="003A4029" w:rsidP="003A4029">
      <w:pPr>
        <w:pStyle w:val="Heading3"/>
        <w:rPr>
          <w:rFonts w:ascii="Arial" w:hAnsi="Arial" w:cs="Arial"/>
          <w:b/>
          <w:bCs/>
          <w:color w:val="7030A0"/>
        </w:rPr>
      </w:pPr>
      <w:hyperlink r:id="rId10" w:history="1">
        <w:r w:rsidRPr="00D5732A">
          <w:rPr>
            <w:rStyle w:val="Hyperlink"/>
            <w:rFonts w:ascii="Arial" w:hAnsi="Arial" w:cs="Arial"/>
            <w:b/>
            <w:bCs/>
            <w:color w:val="7030A0"/>
            <w:u w:val="none"/>
          </w:rPr>
          <w:t>Mounting your share automatically at login</w:t>
        </w:r>
      </w:hyperlink>
    </w:p>
    <w:p w14:paraId="51DF3ED6" w14:textId="77777777" w:rsidR="003A4029" w:rsidRPr="003A4029" w:rsidRDefault="003A4029" w:rsidP="003A40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A4029">
        <w:rPr>
          <w:rStyle w:val="Emphasis"/>
          <w:rFonts w:ascii="Arial" w:hAnsi="Arial" w:cs="Arial"/>
        </w:rPr>
        <w:t>Go</w:t>
      </w:r>
      <w:r w:rsidRPr="003A4029">
        <w:rPr>
          <w:rFonts w:ascii="Arial" w:hAnsi="Arial" w:cs="Arial"/>
        </w:rPr>
        <w:t xml:space="preserve"> to </w:t>
      </w:r>
      <w:r w:rsidRPr="003A4029">
        <w:rPr>
          <w:rStyle w:val="Strong"/>
          <w:rFonts w:ascii="Arial" w:hAnsi="Arial" w:cs="Arial"/>
        </w:rPr>
        <w:t>System Preferences -&gt; Users &amp; Groups</w:t>
      </w:r>
    </w:p>
    <w:p w14:paraId="7C7A79AC" w14:textId="77777777" w:rsidR="003A4029" w:rsidRPr="003A4029" w:rsidRDefault="003A4029" w:rsidP="003A40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A4029">
        <w:rPr>
          <w:rStyle w:val="Emphasis"/>
          <w:rFonts w:ascii="Arial" w:hAnsi="Arial" w:cs="Arial"/>
        </w:rPr>
        <w:t>Select</w:t>
      </w:r>
      <w:r w:rsidRPr="003A4029">
        <w:rPr>
          <w:rFonts w:ascii="Arial" w:hAnsi="Arial" w:cs="Arial"/>
        </w:rPr>
        <w:t xml:space="preserve"> your </w:t>
      </w:r>
      <w:r w:rsidRPr="003A4029">
        <w:rPr>
          <w:rStyle w:val="Strong"/>
          <w:rFonts w:ascii="Arial" w:hAnsi="Arial" w:cs="Arial"/>
        </w:rPr>
        <w:t>user account</w:t>
      </w:r>
      <w:r w:rsidRPr="003A4029">
        <w:rPr>
          <w:rFonts w:ascii="Arial" w:hAnsi="Arial" w:cs="Arial"/>
        </w:rPr>
        <w:t xml:space="preserve"> from the list on the left</w:t>
      </w:r>
    </w:p>
    <w:p w14:paraId="019AA4D6" w14:textId="77777777" w:rsidR="003A4029" w:rsidRPr="003A4029" w:rsidRDefault="003A4029" w:rsidP="003A40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A4029">
        <w:rPr>
          <w:rStyle w:val="Emphasis"/>
          <w:rFonts w:ascii="Arial" w:hAnsi="Arial" w:cs="Arial"/>
        </w:rPr>
        <w:t>Click</w:t>
      </w:r>
      <w:r w:rsidRPr="003A4029">
        <w:rPr>
          <w:rFonts w:ascii="Arial" w:hAnsi="Arial" w:cs="Arial"/>
        </w:rPr>
        <w:t xml:space="preserve"> the </w:t>
      </w:r>
      <w:r w:rsidRPr="003A4029">
        <w:rPr>
          <w:rStyle w:val="Strong"/>
          <w:rFonts w:ascii="Arial" w:hAnsi="Arial" w:cs="Arial"/>
        </w:rPr>
        <w:t>Login Items</w:t>
      </w:r>
      <w:r w:rsidRPr="003A4029">
        <w:rPr>
          <w:rFonts w:ascii="Arial" w:hAnsi="Arial" w:cs="Arial"/>
        </w:rPr>
        <w:t xml:space="preserve"> tab on the right side of the window. This will show you </w:t>
      </w:r>
      <w:proofErr w:type="gramStart"/>
      <w:r w:rsidRPr="003A4029">
        <w:rPr>
          <w:rFonts w:ascii="Arial" w:hAnsi="Arial" w:cs="Arial"/>
        </w:rPr>
        <w:t>all of</w:t>
      </w:r>
      <w:proofErr w:type="gramEnd"/>
      <w:r w:rsidRPr="003A4029">
        <w:rPr>
          <w:rFonts w:ascii="Arial" w:hAnsi="Arial" w:cs="Arial"/>
        </w:rPr>
        <w:t xml:space="preserve"> the apps, scripts, documents, and user services that are configured to launch automatically when your user account logs in</w:t>
      </w:r>
    </w:p>
    <w:p w14:paraId="24B26835" w14:textId="22CEA840" w:rsidR="003A4029" w:rsidRDefault="003A4029" w:rsidP="003A40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A4029">
        <w:rPr>
          <w:rFonts w:ascii="Arial" w:hAnsi="Arial" w:cs="Arial"/>
        </w:rPr>
        <w:t xml:space="preserve">To add your network drive to this list, simply </w:t>
      </w:r>
      <w:r w:rsidRPr="003A4029">
        <w:rPr>
          <w:rStyle w:val="Emphasis"/>
          <w:rFonts w:ascii="Arial" w:hAnsi="Arial" w:cs="Arial"/>
        </w:rPr>
        <w:t>locate</w:t>
      </w:r>
      <w:r w:rsidRPr="003A4029">
        <w:rPr>
          <w:rFonts w:ascii="Arial" w:hAnsi="Arial" w:cs="Arial"/>
        </w:rPr>
        <w:t xml:space="preserve"> the </w:t>
      </w:r>
      <w:r w:rsidRPr="003A4029">
        <w:rPr>
          <w:rStyle w:val="Strong"/>
          <w:rFonts w:ascii="Arial" w:hAnsi="Arial" w:cs="Arial"/>
        </w:rPr>
        <w:t>network drive’s icon</w:t>
      </w:r>
      <w:r w:rsidRPr="003A4029">
        <w:rPr>
          <w:rFonts w:ascii="Arial" w:hAnsi="Arial" w:cs="Arial"/>
        </w:rPr>
        <w:t xml:space="preserve"> on your Desktop, and then </w:t>
      </w:r>
      <w:r w:rsidRPr="003A4029">
        <w:rPr>
          <w:rStyle w:val="Emphasis"/>
          <w:rFonts w:ascii="Arial" w:hAnsi="Arial" w:cs="Arial"/>
        </w:rPr>
        <w:t>drag and drop</w:t>
      </w:r>
      <w:r w:rsidRPr="003A4029">
        <w:rPr>
          <w:rFonts w:ascii="Arial" w:hAnsi="Arial" w:cs="Arial"/>
        </w:rPr>
        <w:t xml:space="preserve"> it into the </w:t>
      </w:r>
      <w:r w:rsidRPr="003A4029">
        <w:rPr>
          <w:rStyle w:val="Strong"/>
          <w:rFonts w:ascii="Arial" w:hAnsi="Arial" w:cs="Arial"/>
        </w:rPr>
        <w:t>Login Items</w:t>
      </w:r>
      <w:r w:rsidRPr="003A4029">
        <w:rPr>
          <w:rFonts w:ascii="Arial" w:hAnsi="Arial" w:cs="Arial"/>
        </w:rPr>
        <w:t xml:space="preserve"> list</w:t>
      </w:r>
    </w:p>
    <w:p w14:paraId="6D196C80" w14:textId="77AA5F74" w:rsidR="00F848FB" w:rsidRPr="003A4029" w:rsidRDefault="00F848FB" w:rsidP="00F848FB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2257AC3C" w14:textId="731FB77A" w:rsidR="00F076EF" w:rsidRPr="003A4029" w:rsidRDefault="00F848FB">
      <w:pPr>
        <w:rPr>
          <w:rFonts w:ascii="Arial" w:hAnsi="Arial" w:cs="Arial"/>
        </w:rPr>
      </w:pPr>
      <w:r w:rsidRPr="00C27C42">
        <w:rPr>
          <w:rFonts w:ascii="Arial" w:eastAsia="Times New Roman" w:hAnsi="Arial" w:cs="Arial"/>
        </w:rPr>
        <w:t>For more information check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hyperlink r:id="rId11" w:history="1">
        <w:r w:rsidRPr="00C27C42">
          <w:rPr>
            <w:rStyle w:val="Hyperlink"/>
            <w:rFonts w:ascii="Arial" w:eastAsia="Times New Roman" w:hAnsi="Arial" w:cs="Arial"/>
          </w:rPr>
          <w:t>https://kb.northwestern.edu/page.php?id=70525</w:t>
        </w:r>
      </w:hyperlink>
    </w:p>
    <w:sectPr w:rsidR="00F076EF" w:rsidRPr="003A4029" w:rsidSect="003A4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431E"/>
    <w:multiLevelType w:val="multilevel"/>
    <w:tmpl w:val="2552F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82EE4"/>
    <w:multiLevelType w:val="multilevel"/>
    <w:tmpl w:val="1AC2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8D113A"/>
    <w:multiLevelType w:val="multilevel"/>
    <w:tmpl w:val="24B8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335DDC"/>
    <w:multiLevelType w:val="multilevel"/>
    <w:tmpl w:val="FE4C4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1">
      <w:lvl w:ilvl="1">
        <w:numFmt w:val="decimal"/>
        <w:lvlText w:val="%2."/>
        <w:lvlJc w:val="left"/>
      </w:lvl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29"/>
    <w:rsid w:val="003A4029"/>
    <w:rsid w:val="00C27C42"/>
    <w:rsid w:val="00D5732A"/>
    <w:rsid w:val="00F076EF"/>
    <w:rsid w:val="00F8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4BF7"/>
  <w15:chartTrackingRefBased/>
  <w15:docId w15:val="{18171A1F-05B4-401C-B39B-9FE042FA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4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40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0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A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0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02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A4029"/>
    <w:rPr>
      <w:i/>
      <w:iCs/>
    </w:rPr>
  </w:style>
  <w:style w:type="character" w:styleId="Strong">
    <w:name w:val="Strong"/>
    <w:basedOn w:val="DefaultParagraphFont"/>
    <w:uiPriority w:val="22"/>
    <w:qFormat/>
    <w:rsid w:val="003A4029"/>
    <w:rPr>
      <w:b/>
      <w:bCs/>
    </w:rPr>
  </w:style>
  <w:style w:type="paragraph" w:styleId="ListParagraph">
    <w:name w:val="List Paragraph"/>
    <w:basedOn w:val="Normal"/>
    <w:uiPriority w:val="34"/>
    <w:qFormat/>
    <w:rsid w:val="003A402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7C42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F8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.northwestern.edu/page.php?id=705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b.northwestern.edu/page.php?id=705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b.northwestern.edu/page.php?id=70525" TargetMode="External"/><Relationship Id="rId11" Type="http://schemas.openxmlformats.org/officeDocument/2006/relationships/hyperlink" Target="https://kb.northwestern.edu/page.php?id=70525" TargetMode="External"/><Relationship Id="rId5" Type="http://schemas.openxmlformats.org/officeDocument/2006/relationships/hyperlink" Target="https://kb.northwestern.edu/page.php?id=70525" TargetMode="External"/><Relationship Id="rId10" Type="http://schemas.openxmlformats.org/officeDocument/2006/relationships/hyperlink" Target="https://kb.northwestern.edu/page.php?id=705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b.northwestern.edu/page.php?id=70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Antonova</dc:creator>
  <cp:keywords/>
  <dc:description/>
  <cp:lastModifiedBy>Elena Antonova</cp:lastModifiedBy>
  <cp:revision>4</cp:revision>
  <dcterms:created xsi:type="dcterms:W3CDTF">2019-12-11T16:27:00Z</dcterms:created>
  <dcterms:modified xsi:type="dcterms:W3CDTF">2019-12-11T16:49:00Z</dcterms:modified>
</cp:coreProperties>
</file>